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6CA9" w14:textId="4DA61D1A" w:rsidR="00313353" w:rsidRPr="00E92696" w:rsidRDefault="00465B59" w:rsidP="00313353">
      <w:pPr>
        <w:pStyle w:val="Ttulo1"/>
        <w:ind w:right="3260"/>
        <w:jc w:val="both"/>
        <w:rPr>
          <w:rFonts w:ascii="Arial Narrow" w:hAnsi="Arial Narrow"/>
          <w:spacing w:val="-1"/>
          <w:lang w:val="es-MX"/>
        </w:rPr>
      </w:pPr>
      <w:bookmarkStart w:id="0" w:name="_GoBack"/>
      <w:bookmarkEnd w:id="0"/>
      <w:r>
        <w:rPr>
          <w:rFonts w:ascii="Arial Narrow" w:hAnsi="Arial Narrow"/>
          <w:spacing w:val="-1"/>
          <w:lang w:val="es-MX"/>
        </w:rPr>
        <w:t>LIC. CLAUDIA MAGALY PALMA ENCALADA</w:t>
      </w:r>
    </w:p>
    <w:p w14:paraId="7858DC82" w14:textId="748EF153" w:rsidR="00F928CF" w:rsidRPr="00E92696" w:rsidRDefault="00F928CF" w:rsidP="00F928CF">
      <w:pPr>
        <w:pStyle w:val="Ttulo1"/>
        <w:ind w:right="3260"/>
        <w:jc w:val="both"/>
        <w:rPr>
          <w:rFonts w:ascii="Arial Narrow" w:hAnsi="Arial Narrow"/>
          <w:b w:val="0"/>
          <w:bCs w:val="0"/>
          <w:lang w:val="es-MX"/>
        </w:rPr>
      </w:pPr>
      <w:r w:rsidRPr="00E92696">
        <w:rPr>
          <w:rFonts w:ascii="Arial Narrow" w:hAnsi="Arial Narrow"/>
          <w:spacing w:val="-1"/>
          <w:lang w:val="es-MX"/>
        </w:rPr>
        <w:t>PRESIDENTA</w:t>
      </w:r>
      <w:r w:rsidRPr="00E92696">
        <w:rPr>
          <w:rFonts w:ascii="Arial Narrow" w:hAnsi="Arial Narrow"/>
          <w:spacing w:val="-2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>DE</w:t>
      </w:r>
      <w:r w:rsidRPr="00E92696">
        <w:rPr>
          <w:rFonts w:ascii="Arial Narrow" w:hAnsi="Arial Narrow"/>
          <w:spacing w:val="-4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 xml:space="preserve">LA COMISIÓN ESTATAL DE PROCESOS ELECTORALES DEL PARTIDO ACCIÓN NACIONAL EN </w:t>
      </w:r>
      <w:r w:rsidR="00D9386E">
        <w:rPr>
          <w:rFonts w:ascii="Arial Narrow" w:hAnsi="Arial Narrow"/>
          <w:spacing w:val="-1"/>
          <w:lang w:val="es-MX"/>
        </w:rPr>
        <w:t>COAHUILA</w:t>
      </w:r>
      <w:r w:rsidRPr="00E92696">
        <w:rPr>
          <w:rFonts w:ascii="Arial Narrow" w:hAnsi="Arial Narrow"/>
          <w:spacing w:val="-1"/>
          <w:lang w:val="es-MX"/>
        </w:rPr>
        <w:t xml:space="preserve">. </w:t>
      </w:r>
    </w:p>
    <w:p w14:paraId="546BDE1F" w14:textId="7551B7BF" w:rsidR="006E6A52" w:rsidRPr="00E92696" w:rsidRDefault="006E6A52" w:rsidP="00EE37C2">
      <w:pPr>
        <w:ind w:left="102"/>
        <w:jc w:val="both"/>
        <w:rPr>
          <w:rFonts w:ascii="Arial Narrow" w:eastAsia="Arial" w:hAnsi="Arial Narrow" w:cs="Arial"/>
          <w:sz w:val="24"/>
          <w:szCs w:val="24"/>
        </w:rPr>
      </w:pPr>
      <w:r w:rsidRPr="00E92696">
        <w:rPr>
          <w:rFonts w:ascii="Arial Narrow" w:hAnsi="Arial Narrow"/>
          <w:b/>
          <w:spacing w:val="-3"/>
          <w:w w:val="85"/>
          <w:sz w:val="24"/>
          <w:szCs w:val="24"/>
        </w:rPr>
        <w:t>P R E S E N T E</w:t>
      </w:r>
    </w:p>
    <w:p w14:paraId="2FC6085C" w14:textId="79EDFFFE" w:rsidR="00B453B0" w:rsidRDefault="00E92696" w:rsidP="009733E3">
      <w:pPr>
        <w:spacing w:before="9" w:line="480" w:lineRule="auto"/>
        <w:jc w:val="both"/>
        <w:rPr>
          <w:rFonts w:ascii="Arial Narrow" w:hAnsi="Arial Narrow"/>
          <w:spacing w:val="1"/>
          <w:sz w:val="24"/>
          <w:szCs w:val="24"/>
        </w:rPr>
      </w:pP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Quien suscribe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C.</w:t>
      </w: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________________________________________________,</w:t>
      </w:r>
      <w:r w:rsidR="00EA3B4D"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 </w:t>
      </w:r>
      <w:r>
        <w:rPr>
          <w:rFonts w:ascii="Arial Narrow" w:eastAsia="Arial" w:hAnsi="Arial Narrow"/>
          <w:spacing w:val="-2"/>
          <w:sz w:val="24"/>
          <w:szCs w:val="24"/>
          <w:lang w:eastAsia="en-US"/>
        </w:rPr>
        <w:t>militante del Partido Acción Nacional</w:t>
      </w:r>
      <w:r w:rsidR="00605E41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</w:t>
      </w:r>
      <w:r w:rsidR="00751A1A">
        <w:rPr>
          <w:rFonts w:ascii="Arial Narrow" w:eastAsia="Arial" w:hAnsi="Arial Narrow"/>
          <w:spacing w:val="-2"/>
          <w:sz w:val="24"/>
          <w:szCs w:val="24"/>
          <w:lang w:eastAsia="en-US"/>
        </w:rPr>
        <w:t>en</w:t>
      </w:r>
      <w:r w:rsidR="00B453B0">
        <w:rPr>
          <w:rFonts w:ascii="Arial Narrow" w:hAnsi="Arial Narrow"/>
          <w:spacing w:val="1"/>
          <w:sz w:val="24"/>
          <w:szCs w:val="24"/>
        </w:rPr>
        <w:t xml:space="preserve"> _______________, </w:t>
      </w:r>
      <w:r w:rsidR="00D9386E">
        <w:rPr>
          <w:rFonts w:ascii="Arial Narrow" w:hAnsi="Arial Narrow"/>
          <w:spacing w:val="1"/>
          <w:sz w:val="24"/>
          <w:szCs w:val="24"/>
        </w:rPr>
        <w:t>Coahuila</w:t>
      </w:r>
      <w:r>
        <w:rPr>
          <w:rFonts w:ascii="Arial Narrow" w:hAnsi="Arial Narrow"/>
          <w:spacing w:val="1"/>
          <w:sz w:val="24"/>
          <w:szCs w:val="24"/>
        </w:rPr>
        <w:t xml:space="preserve">  </w:t>
      </w:r>
      <w:r w:rsidR="00B453B0">
        <w:rPr>
          <w:rFonts w:ascii="Arial Narrow" w:hAnsi="Arial Narrow"/>
          <w:spacing w:val="1"/>
          <w:sz w:val="24"/>
          <w:szCs w:val="24"/>
        </w:rPr>
        <w:t xml:space="preserve">con clave de elector __________________________, por este medio manifiesto bajo protesta de decir verdad que no tengo impedimento alguno para participar </w:t>
      </w:r>
      <w:r w:rsidR="00D9386E">
        <w:rPr>
          <w:rFonts w:ascii="Arial Narrow" w:hAnsi="Arial Narrow"/>
          <w:spacing w:val="1"/>
          <w:sz w:val="24"/>
          <w:szCs w:val="24"/>
        </w:rPr>
        <w:t xml:space="preserve">en el proceso de elección del </w:t>
      </w:r>
      <w:r w:rsidR="00B453B0">
        <w:rPr>
          <w:rFonts w:ascii="Arial Narrow" w:hAnsi="Arial Narrow"/>
          <w:spacing w:val="1"/>
          <w:sz w:val="24"/>
          <w:szCs w:val="24"/>
        </w:rPr>
        <w:t>Consejo Estatal  del Partido Acción Nacional en Coahuila para el periodo 2023 – 2025, en virtud de no haber sido sancionado</w:t>
      </w:r>
      <w:r w:rsidR="00971258">
        <w:rPr>
          <w:rFonts w:ascii="Arial Narrow" w:hAnsi="Arial Narrow"/>
          <w:spacing w:val="1"/>
          <w:sz w:val="24"/>
          <w:szCs w:val="24"/>
        </w:rPr>
        <w:t xml:space="preserve"> (a)</w:t>
      </w:r>
      <w:r w:rsidR="00B453B0">
        <w:rPr>
          <w:rFonts w:ascii="Arial Narrow" w:hAnsi="Arial Narrow"/>
          <w:spacing w:val="1"/>
          <w:sz w:val="24"/>
          <w:szCs w:val="24"/>
        </w:rPr>
        <w:t xml:space="preserve"> por la Comisión de Orden y Disciplina Intrapartidista</w:t>
      </w:r>
      <w:r w:rsidR="00971258">
        <w:rPr>
          <w:rFonts w:ascii="Arial Narrow" w:hAnsi="Arial Narrow"/>
          <w:spacing w:val="1"/>
          <w:sz w:val="24"/>
          <w:szCs w:val="24"/>
        </w:rPr>
        <w:t xml:space="preserve"> del Consejo Nacional</w:t>
      </w:r>
      <w:r w:rsidR="00B453B0">
        <w:rPr>
          <w:rFonts w:ascii="Arial Narrow" w:hAnsi="Arial Narrow"/>
          <w:spacing w:val="1"/>
          <w:sz w:val="24"/>
          <w:szCs w:val="24"/>
        </w:rPr>
        <w:t>.</w:t>
      </w:r>
    </w:p>
    <w:p w14:paraId="279355CF" w14:textId="77777777" w:rsidR="00FE4CBF" w:rsidRPr="009733E3" w:rsidRDefault="00FE4CBF" w:rsidP="009733E3">
      <w:pPr>
        <w:widowControl w:val="0"/>
        <w:spacing w:after="0" w:line="240" w:lineRule="auto"/>
        <w:ind w:right="2463"/>
        <w:rPr>
          <w:rFonts w:ascii="Arial Narrow" w:hAnsi="Arial Narrow"/>
          <w:spacing w:val="1"/>
          <w:sz w:val="24"/>
          <w:szCs w:val="24"/>
        </w:rPr>
      </w:pPr>
    </w:p>
    <w:p w14:paraId="0B046539" w14:textId="77777777" w:rsidR="00313353" w:rsidRPr="009733E3" w:rsidRDefault="0031335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Lo que manifiesto para los efectos legales a que haya lugar.</w:t>
      </w:r>
    </w:p>
    <w:p w14:paraId="0B41000D" w14:textId="77777777" w:rsidR="009733E3" w:rsidRPr="00D9386E" w:rsidRDefault="009733E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</w:p>
    <w:p w14:paraId="4011369B" w14:textId="03B8ED52" w:rsidR="0077637E" w:rsidRPr="00D9386E" w:rsidRDefault="0031335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  <w:r w:rsidRPr="00D9386E">
        <w:rPr>
          <w:rFonts w:ascii="Arial Narrow" w:hAnsi="Arial Narrow"/>
          <w:spacing w:val="1"/>
          <w:sz w:val="24"/>
          <w:szCs w:val="24"/>
        </w:rPr>
        <w:t xml:space="preserve">___________________, </w:t>
      </w:r>
      <w:r w:rsidR="00D9386E">
        <w:rPr>
          <w:rFonts w:ascii="Arial Narrow" w:hAnsi="Arial Narrow"/>
          <w:spacing w:val="1"/>
          <w:sz w:val="24"/>
          <w:szCs w:val="24"/>
        </w:rPr>
        <w:t>Coahuila</w:t>
      </w:r>
      <w:r w:rsidRPr="00D9386E">
        <w:rPr>
          <w:rFonts w:ascii="Arial Narrow" w:hAnsi="Arial Narrow"/>
          <w:spacing w:val="1"/>
          <w:sz w:val="24"/>
          <w:szCs w:val="24"/>
        </w:rPr>
        <w:t xml:space="preserve">, a _______ de </w:t>
      </w:r>
      <w:r w:rsidR="009733E3" w:rsidRPr="00D9386E">
        <w:rPr>
          <w:rFonts w:ascii="Arial Narrow" w:hAnsi="Arial Narrow"/>
          <w:spacing w:val="1"/>
          <w:sz w:val="24"/>
          <w:szCs w:val="24"/>
        </w:rPr>
        <w:t>octubre del 2023</w:t>
      </w:r>
      <w:r w:rsidRPr="00D9386E">
        <w:rPr>
          <w:rFonts w:ascii="Arial Narrow" w:hAnsi="Arial Narrow"/>
          <w:spacing w:val="1"/>
          <w:sz w:val="24"/>
          <w:szCs w:val="24"/>
        </w:rPr>
        <w:t>.</w:t>
      </w:r>
    </w:p>
    <w:p w14:paraId="64C82B58" w14:textId="77777777" w:rsidR="009733E3" w:rsidRPr="009733E3" w:rsidRDefault="009733E3" w:rsidP="009733E3">
      <w:pPr>
        <w:tabs>
          <w:tab w:val="left" w:pos="5770"/>
        </w:tabs>
        <w:jc w:val="right"/>
        <w:rPr>
          <w:rFonts w:ascii="Arial Narrow" w:hAnsi="Arial Narrow"/>
          <w:sz w:val="20"/>
          <w:szCs w:val="20"/>
        </w:rPr>
      </w:pPr>
    </w:p>
    <w:p w14:paraId="30A8056C" w14:textId="77777777" w:rsidR="009529E2" w:rsidRPr="009733E3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Atentamente</w:t>
      </w:r>
    </w:p>
    <w:p w14:paraId="43D5D51B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5D3D47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04D02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3CB1DEF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0EC30372" w14:textId="77777777" w:rsidR="009529E2" w:rsidRPr="009733E3" w:rsidRDefault="009529E2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</w:pPr>
      <w:r w:rsidRPr="009733E3"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6A67E6DB" w14:textId="77777777" w:rsidR="009529E2" w:rsidRPr="00D767F9" w:rsidRDefault="009529E2" w:rsidP="009529E2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2F10537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205F22B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CC3DDE8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1251129" w14:textId="7CC607E6" w:rsidR="00FC0475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p w14:paraId="542A0F58" w14:textId="6C9B887F" w:rsidR="00465B59" w:rsidRPr="00465B59" w:rsidRDefault="00465B59" w:rsidP="00465B59">
      <w:pPr>
        <w:rPr>
          <w:rFonts w:ascii="Arial Narrow" w:hAnsi="Arial Narrow"/>
          <w:sz w:val="12"/>
          <w:szCs w:val="12"/>
        </w:rPr>
      </w:pPr>
    </w:p>
    <w:p w14:paraId="25D04EB3" w14:textId="4367E57F" w:rsidR="00465B59" w:rsidRPr="00465B59" w:rsidRDefault="00465B59" w:rsidP="00465B59">
      <w:pPr>
        <w:rPr>
          <w:rFonts w:ascii="Arial Narrow" w:hAnsi="Arial Narrow"/>
          <w:sz w:val="12"/>
          <w:szCs w:val="12"/>
        </w:rPr>
      </w:pPr>
    </w:p>
    <w:p w14:paraId="03DC0305" w14:textId="2A6C8E0A" w:rsidR="00465B59" w:rsidRPr="00465B59" w:rsidRDefault="00465B59" w:rsidP="00465B59">
      <w:pPr>
        <w:rPr>
          <w:rFonts w:ascii="Arial Narrow" w:hAnsi="Arial Narrow"/>
          <w:sz w:val="12"/>
          <w:szCs w:val="12"/>
        </w:rPr>
      </w:pPr>
    </w:p>
    <w:p w14:paraId="2191EA74" w14:textId="75DC2F4A" w:rsidR="00465B59" w:rsidRPr="00465B59" w:rsidRDefault="00465B59" w:rsidP="00465B59">
      <w:pPr>
        <w:rPr>
          <w:rFonts w:ascii="Arial Narrow" w:hAnsi="Arial Narrow"/>
          <w:sz w:val="12"/>
          <w:szCs w:val="12"/>
        </w:rPr>
      </w:pPr>
    </w:p>
    <w:p w14:paraId="1B0F3135" w14:textId="30DF7387" w:rsidR="00465B59" w:rsidRPr="00465B59" w:rsidRDefault="00465B59" w:rsidP="00465B59">
      <w:pPr>
        <w:rPr>
          <w:rFonts w:ascii="Arial Narrow" w:hAnsi="Arial Narrow"/>
          <w:sz w:val="12"/>
          <w:szCs w:val="12"/>
        </w:rPr>
      </w:pPr>
    </w:p>
    <w:p w14:paraId="075FE181" w14:textId="045AD514" w:rsidR="00465B59" w:rsidRDefault="00465B59" w:rsidP="00465B59">
      <w:pPr>
        <w:rPr>
          <w:rFonts w:ascii="Arial Narrow" w:hAnsi="Arial Narrow"/>
          <w:i/>
          <w:sz w:val="12"/>
          <w:szCs w:val="12"/>
        </w:rPr>
      </w:pPr>
    </w:p>
    <w:p w14:paraId="2BAD111F" w14:textId="29769639" w:rsidR="00465B59" w:rsidRPr="00465B59" w:rsidRDefault="00465B59" w:rsidP="00465B59">
      <w:pPr>
        <w:tabs>
          <w:tab w:val="left" w:pos="2700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</w:p>
    <w:sectPr w:rsidR="00465B59" w:rsidRPr="00465B59" w:rsidSect="00B82552">
      <w:headerReference w:type="default" r:id="rId6"/>
      <w:footerReference w:type="default" r:id="rId7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59E9" w14:textId="77777777" w:rsidR="00D5418F" w:rsidRDefault="00D5418F" w:rsidP="00AA70C8">
      <w:pPr>
        <w:spacing w:after="0" w:line="240" w:lineRule="auto"/>
      </w:pPr>
      <w:r>
        <w:separator/>
      </w:r>
    </w:p>
  </w:endnote>
  <w:endnote w:type="continuationSeparator" w:id="0">
    <w:p w14:paraId="453862F2" w14:textId="77777777" w:rsidR="00D5418F" w:rsidRDefault="00D5418F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893"/>
    </w:tblGrid>
    <w:tr w:rsidR="00592844" w14:paraId="72702DB3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682FE730" w14:textId="128DE995" w:rsidR="00592844" w:rsidRPr="00837E59" w:rsidRDefault="00313353" w:rsidP="00313353">
          <w:pPr>
            <w:pStyle w:val="Piedepgina"/>
            <w:rPr>
              <w:sz w:val="18"/>
              <w:szCs w:val="18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COMISIÓN </w:t>
          </w:r>
          <w:r w:rsidR="009733E3">
            <w:rPr>
              <w:rFonts w:ascii="Arial Narrow" w:hAnsi="Arial Narrow"/>
              <w:spacing w:val="-1"/>
              <w:sz w:val="12"/>
              <w:szCs w:val="12"/>
            </w:rPr>
            <w:t>ESTATAL DE PROCESOS ELECTORALES DEL</w:t>
          </w:r>
          <w:r w:rsidR="00465B59">
            <w:rPr>
              <w:rFonts w:ascii="Arial Narrow" w:hAnsi="Arial Narrow"/>
              <w:spacing w:val="-1"/>
              <w:sz w:val="12"/>
              <w:szCs w:val="12"/>
            </w:rPr>
            <w:t xml:space="preserve">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 PARTIDO ACCIÓN NACIONAL EN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</w:t>
          </w:r>
          <w:r w:rsidR="00465B59">
            <w:rPr>
              <w:rFonts w:ascii="Arial Narrow" w:hAnsi="Arial Narrow"/>
              <w:spacing w:val="-1"/>
              <w:sz w:val="12"/>
              <w:szCs w:val="12"/>
            </w:rPr>
            <w:t>COAHUILA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 </w:t>
          </w:r>
          <w:r w:rsidR="00607E74">
            <w:rPr>
              <w:rFonts w:ascii="Arial Narrow" w:hAnsi="Arial Narrow"/>
              <w:sz w:val="14"/>
              <w:szCs w:val="14"/>
            </w:rPr>
            <w:t xml:space="preserve"> </w:t>
          </w:r>
          <w:r w:rsidR="00592844"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1A0547" w:rsidRPr="00837E59">
            <w:rPr>
              <w:rFonts w:ascii="Arial Narrow" w:hAnsi="Arial Narrow"/>
              <w:b/>
              <w:sz w:val="18"/>
              <w:szCs w:val="18"/>
              <w:lang w:val="es-ES"/>
            </w:rPr>
            <w:t>o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rmato C</w:t>
          </w:r>
          <w:r w:rsidR="009733E3">
            <w:rPr>
              <w:rFonts w:ascii="Arial Narrow" w:hAnsi="Arial Narrow"/>
              <w:b/>
              <w:sz w:val="18"/>
              <w:szCs w:val="18"/>
              <w:lang w:val="es-ES"/>
            </w:rPr>
            <w:t>E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-0</w:t>
          </w:r>
          <w:r w:rsidR="00B453B0">
            <w:rPr>
              <w:rFonts w:ascii="Arial Narrow" w:hAnsi="Arial Narrow"/>
              <w:b/>
              <w:sz w:val="18"/>
              <w:szCs w:val="18"/>
              <w:lang w:val="es-ES"/>
            </w:rPr>
            <w:t>3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0C50C29" w14:textId="40426708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570113" w:rsidRPr="00570113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961DB1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464A" w14:textId="77777777" w:rsidR="00D5418F" w:rsidRDefault="00D5418F" w:rsidP="00AA70C8">
      <w:pPr>
        <w:spacing w:after="0" w:line="240" w:lineRule="auto"/>
      </w:pPr>
      <w:r>
        <w:separator/>
      </w:r>
    </w:p>
  </w:footnote>
  <w:footnote w:type="continuationSeparator" w:id="0">
    <w:p w14:paraId="3EFE7199" w14:textId="77777777" w:rsidR="00D5418F" w:rsidRDefault="00D5418F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4CE7" w14:textId="19E13626" w:rsidR="00E964D9" w:rsidRDefault="00465B5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BCD34E" wp14:editId="00AC3A91">
              <wp:simplePos x="0" y="0"/>
              <wp:positionH relativeFrom="column">
                <wp:posOffset>4214495</wp:posOffset>
              </wp:positionH>
              <wp:positionV relativeFrom="paragraph">
                <wp:posOffset>-202564</wp:posOffset>
              </wp:positionV>
              <wp:extent cx="2286000" cy="933450"/>
              <wp:effectExtent l="0" t="0" r="19050" b="1905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93345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F098A79" w14:textId="1CCE418D" w:rsidR="00593032" w:rsidRDefault="00465B59" w:rsidP="00593032">
                          <w:pPr>
                            <w:jc w:val="center"/>
                          </w:pPr>
                          <w:r w:rsidRPr="00465B59">
                            <w:rPr>
                              <w:noProof/>
                            </w:rPr>
                            <w:drawing>
                              <wp:inline distT="0" distB="0" distL="0" distR="0" wp14:anchorId="2C2B70F2" wp14:editId="6F777540">
                                <wp:extent cx="1209675" cy="729804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0250" cy="7301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6BCD34E" id="9 Rectángulo redondeado" o:spid="_x0000_s1026" style="position:absolute;margin-left:331.85pt;margin-top:-15.95pt;width:180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" filled="f" strokecolor="#385d8a" strokeweight="1.5pt">
              <v:path arrowok="t"/>
              <v:textbox>
                <w:txbxContent>
                  <w:p w14:paraId="0F098A79" w14:textId="1CCE418D" w:rsidR="00593032" w:rsidRDefault="00465B59" w:rsidP="00593032">
                    <w:pPr>
                      <w:jc w:val="center"/>
                    </w:pPr>
                    <w:r w:rsidRPr="00465B59">
                      <w:drawing>
                        <wp:inline distT="0" distB="0" distL="0" distR="0" wp14:anchorId="2C2B70F2" wp14:editId="6F777540">
                          <wp:extent cx="1209675" cy="729804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0250" cy="7301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E926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A5F4C" wp14:editId="11F7EDEB">
              <wp:simplePos x="0" y="0"/>
              <wp:positionH relativeFrom="column">
                <wp:posOffset>-476250</wp:posOffset>
              </wp:positionH>
              <wp:positionV relativeFrom="paragraph">
                <wp:posOffset>-55717</wp:posOffset>
              </wp:positionV>
              <wp:extent cx="3139440" cy="353060"/>
              <wp:effectExtent l="12700" t="12700" r="10160" b="152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7EE149" w14:textId="3A310D18" w:rsidR="00E964D9" w:rsidRPr="00B453B0" w:rsidRDefault="00B453B0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Carta de no sanción por Comisión de Orden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91A5F4C" id="3 Rectángulo redondeado" o:spid="_x0000_s1027" style="position:absolute;margin-left:-37.5pt;margin-top:-4.4pt;width:247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" fillcolor="#4f81bd" strokecolor="#385d8a" strokeweight="2pt">
              <v:path arrowok="t"/>
              <v:textbox>
                <w:txbxContent>
                  <w:p w14:paraId="597EE149" w14:textId="3A310D18" w:rsidR="00E964D9" w:rsidRPr="00B453B0" w:rsidRDefault="00B453B0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Carta de no sanción por Comisión de Orden</w:t>
                    </w:r>
                  </w:p>
                </w:txbxContent>
              </v:textbox>
            </v:roundrect>
          </w:pict>
        </mc:Fallback>
      </mc:AlternateContent>
    </w:r>
  </w:p>
  <w:p w14:paraId="5C9521FE" w14:textId="118B5661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6045F293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677E16B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700FB4EA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80676"/>
    <w:rsid w:val="00096BB2"/>
    <w:rsid w:val="000B103C"/>
    <w:rsid w:val="000D5009"/>
    <w:rsid w:val="000F6E0D"/>
    <w:rsid w:val="001A0547"/>
    <w:rsid w:val="001B35F4"/>
    <w:rsid w:val="001B5444"/>
    <w:rsid w:val="001D346C"/>
    <w:rsid w:val="001D611E"/>
    <w:rsid w:val="00230F9D"/>
    <w:rsid w:val="00261B8A"/>
    <w:rsid w:val="00280ED4"/>
    <w:rsid w:val="002B1040"/>
    <w:rsid w:val="002B1B48"/>
    <w:rsid w:val="002F276B"/>
    <w:rsid w:val="00300B1E"/>
    <w:rsid w:val="00313353"/>
    <w:rsid w:val="00335154"/>
    <w:rsid w:val="003C5C6D"/>
    <w:rsid w:val="003E42BF"/>
    <w:rsid w:val="00442E8C"/>
    <w:rsid w:val="004509B6"/>
    <w:rsid w:val="00465B59"/>
    <w:rsid w:val="004770B4"/>
    <w:rsid w:val="00505B86"/>
    <w:rsid w:val="00523530"/>
    <w:rsid w:val="005273B3"/>
    <w:rsid w:val="00542DDE"/>
    <w:rsid w:val="00570113"/>
    <w:rsid w:val="00592844"/>
    <w:rsid w:val="00593032"/>
    <w:rsid w:val="00605E41"/>
    <w:rsid w:val="00607E74"/>
    <w:rsid w:val="00620733"/>
    <w:rsid w:val="006230D0"/>
    <w:rsid w:val="00643B75"/>
    <w:rsid w:val="006644B8"/>
    <w:rsid w:val="006E6A52"/>
    <w:rsid w:val="00706612"/>
    <w:rsid w:val="00731344"/>
    <w:rsid w:val="00743568"/>
    <w:rsid w:val="00751A1A"/>
    <w:rsid w:val="0076554F"/>
    <w:rsid w:val="0077637E"/>
    <w:rsid w:val="00780892"/>
    <w:rsid w:val="00837E59"/>
    <w:rsid w:val="00851B54"/>
    <w:rsid w:val="008936EC"/>
    <w:rsid w:val="008F1A31"/>
    <w:rsid w:val="009529E2"/>
    <w:rsid w:val="00971258"/>
    <w:rsid w:val="009733E3"/>
    <w:rsid w:val="00985169"/>
    <w:rsid w:val="00A07267"/>
    <w:rsid w:val="00A446B6"/>
    <w:rsid w:val="00A6141A"/>
    <w:rsid w:val="00A650D5"/>
    <w:rsid w:val="00A90F28"/>
    <w:rsid w:val="00AA70C8"/>
    <w:rsid w:val="00AC0C9E"/>
    <w:rsid w:val="00AF6C76"/>
    <w:rsid w:val="00B17D27"/>
    <w:rsid w:val="00B414C1"/>
    <w:rsid w:val="00B453B0"/>
    <w:rsid w:val="00B555B7"/>
    <w:rsid w:val="00B82552"/>
    <w:rsid w:val="00BD5451"/>
    <w:rsid w:val="00BD5B32"/>
    <w:rsid w:val="00C11356"/>
    <w:rsid w:val="00C37FE7"/>
    <w:rsid w:val="00C61178"/>
    <w:rsid w:val="00C73908"/>
    <w:rsid w:val="00CA21BE"/>
    <w:rsid w:val="00CA632D"/>
    <w:rsid w:val="00CC31DB"/>
    <w:rsid w:val="00CD2A92"/>
    <w:rsid w:val="00D024E6"/>
    <w:rsid w:val="00D1473A"/>
    <w:rsid w:val="00D5418F"/>
    <w:rsid w:val="00D700DF"/>
    <w:rsid w:val="00D9310F"/>
    <w:rsid w:val="00D9386E"/>
    <w:rsid w:val="00DC5BC1"/>
    <w:rsid w:val="00E32A64"/>
    <w:rsid w:val="00E36A91"/>
    <w:rsid w:val="00E92696"/>
    <w:rsid w:val="00E964D9"/>
    <w:rsid w:val="00EA3B4D"/>
    <w:rsid w:val="00EE37C2"/>
    <w:rsid w:val="00EF51E7"/>
    <w:rsid w:val="00F052DC"/>
    <w:rsid w:val="00F61D4B"/>
    <w:rsid w:val="00F928CF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B253"/>
  <w15:docId w15:val="{ACABB819-7EE8-42F6-BB44-E7A32FB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Alma Rosa Huitrón</cp:lastModifiedBy>
  <cp:revision>2</cp:revision>
  <cp:lastPrinted>2015-09-17T15:26:00Z</cp:lastPrinted>
  <dcterms:created xsi:type="dcterms:W3CDTF">2023-10-14T05:17:00Z</dcterms:created>
  <dcterms:modified xsi:type="dcterms:W3CDTF">2023-10-14T05:17:00Z</dcterms:modified>
</cp:coreProperties>
</file>